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14" w:rsidRPr="008F739F" w:rsidRDefault="00D66714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МУНИЦИПАЛЬНОЕ КАЗЕННОЕ ДОШКОЛЬНОЕ ОБРАЗОВАТЕЛЬНОЕ УЧРЕЖДЕНИЕ «ДЕТСКИЙ САД «СОЛНЫШКО» НОВОЛАКСКОГО РАЙОНА</w:t>
      </w:r>
    </w:p>
    <w:p w:rsidR="00A8713D" w:rsidRPr="008F739F" w:rsidRDefault="00D66714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с. ЧАПАЕВО</w:t>
      </w:r>
    </w:p>
    <w:p w:rsidR="00A8713D" w:rsidRPr="008F739F" w:rsidRDefault="00A8713D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8713D" w:rsidRPr="008F739F" w:rsidRDefault="00A8713D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F739F">
        <w:rPr>
          <w:noProof/>
          <w:color w:val="0000CD"/>
          <w:sz w:val="28"/>
          <w:szCs w:val="28"/>
        </w:rPr>
        <w:drawing>
          <wp:inline distT="0" distB="0" distL="0" distR="0">
            <wp:extent cx="3003391" cy="3600450"/>
            <wp:effectExtent l="19050" t="0" r="6509" b="0"/>
            <wp:docPr id="1" name="Рисунок 1" descr="http://halva-bhf.ru/images/blog/logo-bl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lva-bhf.ru/images/blog/logo-bla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66" cy="36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7B2" w:rsidRDefault="00C317B2" w:rsidP="00925E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925E1D" w:rsidRDefault="00925E1D" w:rsidP="00925E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36"/>
          <w:szCs w:val="28"/>
        </w:rPr>
      </w:pPr>
      <w:r w:rsidRPr="00925E1D">
        <w:rPr>
          <w:b/>
          <w:color w:val="000000"/>
          <w:sz w:val="36"/>
          <w:szCs w:val="28"/>
        </w:rPr>
        <w:t>Аналитическая справка</w:t>
      </w:r>
    </w:p>
    <w:p w:rsidR="00925E1D" w:rsidRPr="00925E1D" w:rsidRDefault="00925E1D" w:rsidP="00925E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36"/>
          <w:szCs w:val="28"/>
        </w:rPr>
      </w:pPr>
    </w:p>
    <w:p w:rsidR="00925E1D" w:rsidRDefault="00925E1D" w:rsidP="00925E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 xml:space="preserve"> «Поддержка и сопровождение</w:t>
      </w:r>
      <w:r w:rsidRPr="00925E1D">
        <w:rPr>
          <w:b/>
          <w:color w:val="000000"/>
          <w:sz w:val="36"/>
          <w:szCs w:val="28"/>
        </w:rPr>
        <w:t xml:space="preserve"> детей с ограниченными возможностями здоровья </w:t>
      </w:r>
      <w:proofErr w:type="gramStart"/>
      <w:r w:rsidRPr="00925E1D">
        <w:rPr>
          <w:b/>
          <w:color w:val="000000"/>
          <w:sz w:val="36"/>
          <w:szCs w:val="28"/>
        </w:rPr>
        <w:t>в</w:t>
      </w:r>
      <w:proofErr w:type="gramEnd"/>
      <w:r w:rsidRPr="00925E1D">
        <w:rPr>
          <w:b/>
          <w:color w:val="000000"/>
          <w:sz w:val="36"/>
          <w:szCs w:val="28"/>
        </w:rPr>
        <w:t xml:space="preserve">  </w:t>
      </w:r>
    </w:p>
    <w:p w:rsidR="00925E1D" w:rsidRPr="00925E1D" w:rsidRDefault="00925E1D" w:rsidP="00925E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36"/>
          <w:szCs w:val="28"/>
        </w:rPr>
      </w:pPr>
      <w:r w:rsidRPr="00925E1D">
        <w:rPr>
          <w:b/>
          <w:color w:val="000000"/>
          <w:sz w:val="36"/>
          <w:szCs w:val="28"/>
        </w:rPr>
        <w:t>МКДОУ «Детский сад Солнышко»</w:t>
      </w:r>
      <w:r>
        <w:rPr>
          <w:b/>
          <w:color w:val="000000"/>
          <w:sz w:val="36"/>
          <w:szCs w:val="28"/>
        </w:rPr>
        <w:t>»</w:t>
      </w:r>
    </w:p>
    <w:p w:rsidR="00925E1D" w:rsidRPr="00925E1D" w:rsidRDefault="00925E1D" w:rsidP="00925E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36"/>
          <w:szCs w:val="28"/>
        </w:rPr>
      </w:pP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</w:p>
    <w:p w:rsidR="00A8713D" w:rsidRDefault="00A8713D" w:rsidP="00925E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F739F" w:rsidRDefault="008F739F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>Составил:</w:t>
      </w: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 xml:space="preserve">Заведующий МКДОУ </w:t>
      </w: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>«Детский сад «Солнышко»</w:t>
      </w:r>
    </w:p>
    <w:p w:rsidR="00C317B2" w:rsidRPr="0046455B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  <w:r w:rsidRPr="0046455B">
        <w:rPr>
          <w:b/>
          <w:color w:val="333333"/>
          <w:kern w:val="36"/>
          <w:sz w:val="20"/>
          <w:szCs w:val="20"/>
        </w:rPr>
        <w:t xml:space="preserve"> </w:t>
      </w:r>
      <w:proofErr w:type="spellStart"/>
      <w:r w:rsidRPr="0046455B">
        <w:rPr>
          <w:b/>
          <w:color w:val="333333"/>
          <w:kern w:val="36"/>
          <w:sz w:val="20"/>
          <w:szCs w:val="20"/>
        </w:rPr>
        <w:t>Исмаилова</w:t>
      </w:r>
      <w:proofErr w:type="spellEnd"/>
      <w:r w:rsidRPr="0046455B">
        <w:rPr>
          <w:b/>
          <w:color w:val="333333"/>
          <w:kern w:val="36"/>
          <w:sz w:val="20"/>
          <w:szCs w:val="20"/>
        </w:rPr>
        <w:t xml:space="preserve"> О.Ю.</w:t>
      </w: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kern w:val="36"/>
          <w:sz w:val="20"/>
          <w:szCs w:val="20"/>
        </w:rPr>
      </w:pPr>
    </w:p>
    <w:p w:rsidR="00C317B2" w:rsidRPr="0046455B" w:rsidRDefault="00C317B2" w:rsidP="00925E1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kern w:val="36"/>
          <w:sz w:val="20"/>
          <w:szCs w:val="20"/>
        </w:rPr>
      </w:pPr>
    </w:p>
    <w:p w:rsidR="00C317B2" w:rsidRDefault="00C317B2" w:rsidP="00C317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36"/>
          <w:szCs w:val="36"/>
        </w:rPr>
      </w:pPr>
    </w:p>
    <w:p w:rsidR="00C317B2" w:rsidRPr="00B36779" w:rsidRDefault="00C317B2" w:rsidP="00C317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proofErr w:type="spellStart"/>
      <w:r w:rsidRPr="00B36779">
        <w:rPr>
          <w:b/>
          <w:color w:val="333333"/>
          <w:kern w:val="36"/>
          <w:sz w:val="20"/>
          <w:szCs w:val="20"/>
        </w:rPr>
        <w:t>Новолакский</w:t>
      </w:r>
      <w:proofErr w:type="spellEnd"/>
      <w:r w:rsidRPr="00B36779">
        <w:rPr>
          <w:b/>
          <w:color w:val="333333"/>
          <w:kern w:val="36"/>
          <w:sz w:val="20"/>
          <w:szCs w:val="20"/>
        </w:rPr>
        <w:t xml:space="preserve"> район </w:t>
      </w:r>
    </w:p>
    <w:p w:rsidR="00C317B2" w:rsidRPr="00B36779" w:rsidRDefault="00C317B2" w:rsidP="00C317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r w:rsidRPr="00B36779">
        <w:rPr>
          <w:b/>
          <w:color w:val="333333"/>
          <w:kern w:val="36"/>
          <w:sz w:val="20"/>
          <w:szCs w:val="20"/>
        </w:rPr>
        <w:t>с</w:t>
      </w:r>
      <w:proofErr w:type="gramStart"/>
      <w:r w:rsidRPr="00B36779">
        <w:rPr>
          <w:b/>
          <w:color w:val="333333"/>
          <w:kern w:val="36"/>
          <w:sz w:val="20"/>
          <w:szCs w:val="20"/>
        </w:rPr>
        <w:t>.Ч</w:t>
      </w:r>
      <w:proofErr w:type="gramEnd"/>
      <w:r w:rsidRPr="00B36779">
        <w:rPr>
          <w:b/>
          <w:color w:val="333333"/>
          <w:kern w:val="36"/>
          <w:sz w:val="20"/>
          <w:szCs w:val="20"/>
        </w:rPr>
        <w:t>апаево</w:t>
      </w:r>
    </w:p>
    <w:p w:rsidR="00C317B2" w:rsidRDefault="00C317B2" w:rsidP="00932D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  <w:r w:rsidRPr="00B36779">
        <w:rPr>
          <w:b/>
          <w:color w:val="333333"/>
          <w:kern w:val="36"/>
          <w:sz w:val="20"/>
          <w:szCs w:val="20"/>
        </w:rPr>
        <w:t>2019г</w:t>
      </w:r>
    </w:p>
    <w:p w:rsidR="00932DF2" w:rsidRPr="00932DF2" w:rsidRDefault="00932DF2" w:rsidP="00932D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kern w:val="36"/>
          <w:sz w:val="20"/>
          <w:szCs w:val="20"/>
        </w:rPr>
      </w:pPr>
    </w:p>
    <w:p w:rsidR="00A8713D" w:rsidRPr="00932DF2" w:rsidRDefault="00A8713D" w:rsidP="00932DF2">
      <w:pPr>
        <w:spacing w:before="100" w:beforeAutospacing="1" w:after="100" w:afterAutospacing="1"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Мир особого ребёнка — он закрыт от глаз чужих.</w:t>
      </w:r>
      <w:r w:rsidRPr="00932DF2">
        <w:rPr>
          <w:rFonts w:ascii="Times New Roman" w:eastAsia="Times New Roman" w:hAnsi="Times New Roman" w:cs="Times New Roman"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 xml:space="preserve">Мир особого ребёнка — допускает лишь </w:t>
      </w:r>
      <w:proofErr w:type="gramStart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своих</w:t>
      </w:r>
      <w:proofErr w:type="gramEnd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Мир особого ребёнка интересен и пуглив.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Мир особого ребёнка безобразен и красив.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proofErr w:type="gramStart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Неуклюж</w:t>
      </w:r>
      <w:proofErr w:type="gramEnd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, порою странен, добродушен и открыт.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Мир особого ребёнка иногда он нас страшит.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Почему он агрессивен? Почему не говорит?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Мир особого ребёнка — он закрыт от глаз чужих.</w:t>
      </w:r>
      <w:r w:rsidRPr="00932DF2">
        <w:rPr>
          <w:rFonts w:ascii="Times New Roman" w:eastAsia="Times New Roman" w:hAnsi="Times New Roman" w:cs="Times New Roman"/>
          <w:b/>
          <w:bCs/>
          <w:color w:val="4B0082"/>
          <w:sz w:val="24"/>
          <w:szCs w:val="28"/>
          <w:lang w:eastAsia="ru-RU"/>
        </w:rPr>
        <w:br/>
      </w:r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 xml:space="preserve">Мир особого ребёнка — допускает лишь </w:t>
      </w:r>
      <w:proofErr w:type="gramStart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своих</w:t>
      </w:r>
      <w:proofErr w:type="gramEnd"/>
      <w:r w:rsidRPr="00932DF2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8"/>
          <w:lang w:eastAsia="ru-RU"/>
        </w:rPr>
        <w:t>!</w:t>
      </w:r>
    </w:p>
    <w:p w:rsidR="00A8713D" w:rsidRPr="008F739F" w:rsidRDefault="00A8713D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8713D" w:rsidRPr="008F739F" w:rsidRDefault="00A8713D" w:rsidP="00925E1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E626FC" w:rsidRPr="008F739F" w:rsidRDefault="00E626F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Аналитическая справка</w:t>
      </w:r>
    </w:p>
    <w:p w:rsidR="00E626FC" w:rsidRPr="008F739F" w:rsidRDefault="00E626F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по поддержке и сопровождению детей с ограниченными возможностями здоровья в  МКДОУ «Детский сад Солнышко»</w:t>
      </w:r>
    </w:p>
    <w:p w:rsidR="00E626FC" w:rsidRPr="008F739F" w:rsidRDefault="00E626F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B63CF" w:rsidRPr="008F739F" w:rsidRDefault="00A8713D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 xml:space="preserve">                                 </w:t>
      </w:r>
      <w:r w:rsidR="00763C9B" w:rsidRPr="008F739F">
        <w:rPr>
          <w:color w:val="000000"/>
          <w:sz w:val="28"/>
          <w:szCs w:val="28"/>
        </w:rPr>
        <w:t xml:space="preserve">Мир, в котором живет современный ребенок, образ жизни среднестатистической семьи, по сравнению с недавним прошлым, существенно изменился. Социально-экономические проблемы жизни общества, оказывающие негативное влияние на большинство семей, ухудшение экологической ситуации в России порождают условия, при которых значительно снижается уровень физического и психического здоровья детей. В современном представлении понятие качество образования не сводится к </w:t>
      </w:r>
      <w:proofErr w:type="spellStart"/>
      <w:r w:rsidR="00763C9B" w:rsidRPr="008F739F">
        <w:rPr>
          <w:color w:val="000000"/>
          <w:sz w:val="28"/>
          <w:szCs w:val="28"/>
        </w:rPr>
        <w:t>обученности</w:t>
      </w:r>
      <w:proofErr w:type="spellEnd"/>
      <w:r w:rsidR="00763C9B" w:rsidRPr="008F739F">
        <w:rPr>
          <w:color w:val="000000"/>
          <w:sz w:val="28"/>
          <w:szCs w:val="28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</w:t>
      </w:r>
    </w:p>
    <w:p w:rsidR="00763C9B" w:rsidRPr="008F739F" w:rsidRDefault="00057CA8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                             </w:t>
      </w:r>
      <w:r w:rsidR="00763C9B" w:rsidRPr="008F739F">
        <w:rPr>
          <w:color w:val="000000"/>
          <w:sz w:val="28"/>
          <w:szCs w:val="28"/>
        </w:rPr>
        <w:t>В связи с этим сопровождение дошкольников с ОВЗ не может быть ограничено рамками задач преодоления трудностей в воспитании и обучении, а включает в себя обеспечение успешной социализации, сохранение здоровья, коррекцию нарушений. Проблема воспитания и обучения детей с ОВЗ является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педагогов – психологов, учителей-логопедов, педагогов.</w:t>
      </w:r>
    </w:p>
    <w:p w:rsidR="000506B0" w:rsidRPr="008F739F" w:rsidRDefault="00057CA8" w:rsidP="008F739F">
      <w:pPr>
        <w:pStyle w:val="a3"/>
        <w:spacing w:before="0" w:beforeAutospacing="0" w:after="0" w:afterAutospacing="0" w:line="276" w:lineRule="auto"/>
        <w:ind w:firstLine="709"/>
        <w:rPr>
          <w:color w:val="0A0A0A"/>
          <w:sz w:val="28"/>
          <w:szCs w:val="28"/>
        </w:rPr>
      </w:pPr>
      <w:r w:rsidRPr="008F739F">
        <w:rPr>
          <w:color w:val="0A0A0A"/>
          <w:sz w:val="28"/>
          <w:szCs w:val="28"/>
        </w:rPr>
        <w:t xml:space="preserve">      </w:t>
      </w:r>
      <w:r w:rsidR="00993DC3" w:rsidRPr="008F739F">
        <w:rPr>
          <w:color w:val="0A0A0A"/>
          <w:sz w:val="28"/>
          <w:szCs w:val="28"/>
        </w:rPr>
        <w:t>Одним из важных направлений государственной политики России является модернизация системы образования. Большое внимание на современном этапе уделяется вопросам создания образовательного пространства, позволяющего детям с ограниченными возможностями здоровья (ОВЗ) быть полноценно включенными в процесс обучения.</w:t>
      </w:r>
    </w:p>
    <w:p w:rsidR="00425FC9" w:rsidRPr="008F739F" w:rsidRDefault="00425FC9" w:rsidP="008F739F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lastRenderedPageBreak/>
        <w:t xml:space="preserve">     </w:t>
      </w:r>
      <w:r w:rsidR="00993DC3" w:rsidRPr="008F739F">
        <w:rPr>
          <w:color w:val="000000"/>
          <w:sz w:val="28"/>
          <w:szCs w:val="28"/>
        </w:rPr>
        <w:t xml:space="preserve">Сложности, с которыми сталкиваются дети с ограниченными возможностями, порой настолько серьезны, что для многих становятся труднопреодолимыми или непреодолимыми вообще. </w:t>
      </w:r>
    </w:p>
    <w:p w:rsidR="00425FC9" w:rsidRPr="008F739F" w:rsidRDefault="00425FC9" w:rsidP="008F739F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   </w:t>
      </w:r>
      <w:r w:rsidR="00993DC3" w:rsidRPr="008F739F">
        <w:rPr>
          <w:color w:val="000000"/>
          <w:sz w:val="28"/>
          <w:szCs w:val="28"/>
        </w:rPr>
        <w:t>Для них наиболее характерно отдаление от жизни общества, наличие проблемы примирения со своим положением и преодоления психологического дискомфорта, а в дальнейшем затруднение в обучении, участии в общественной жизни, трудоустройстве, создании семьи.</w:t>
      </w:r>
    </w:p>
    <w:p w:rsidR="00993DC3" w:rsidRPr="008F739F" w:rsidRDefault="00AA02E5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  </w:t>
      </w:r>
      <w:r w:rsidR="00993DC3" w:rsidRPr="008F739F">
        <w:rPr>
          <w:color w:val="000000"/>
          <w:sz w:val="28"/>
          <w:szCs w:val="28"/>
        </w:rPr>
        <w:t>Поэтому вопросы психолого-педагогического сопровождения и реабилитации становятся основополагающими в жизни этих людей с рождения.</w:t>
      </w:r>
    </w:p>
    <w:p w:rsidR="00993DC3" w:rsidRPr="008F739F" w:rsidRDefault="00D66714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 </w:t>
      </w:r>
      <w:r w:rsidR="00993DC3" w:rsidRPr="008F739F">
        <w:rPr>
          <w:sz w:val="28"/>
          <w:szCs w:val="28"/>
        </w:rPr>
        <w:t>Современная концепция коррекционно-развивающего воспитания и обучения предполагает разработку технологии психолого-педагогического сопровождения детей в условиях дошкольного образовательного учреждения и оценки ее эффективности на разных этапах работы с ребенком.</w:t>
      </w:r>
    </w:p>
    <w:p w:rsidR="00030C78" w:rsidRPr="008F739F" w:rsidRDefault="00AA02E5" w:rsidP="008F739F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  </w:t>
      </w:r>
      <w:r w:rsidR="00993DC3" w:rsidRPr="008F739F">
        <w:rPr>
          <w:color w:val="000000"/>
          <w:sz w:val="28"/>
          <w:szCs w:val="28"/>
        </w:rPr>
        <w:t>В свете современных федеральных государственных стандартов дошкольного образования сопровождение дошкольнико</w:t>
      </w:r>
      <w:r w:rsidR="00030C78" w:rsidRPr="008F739F">
        <w:rPr>
          <w:color w:val="000000"/>
          <w:sz w:val="28"/>
          <w:szCs w:val="28"/>
        </w:rPr>
        <w:t>в с ОВЗ не может быть ограничено</w:t>
      </w:r>
      <w:r w:rsidR="00993DC3" w:rsidRPr="008F739F">
        <w:rPr>
          <w:color w:val="000000"/>
          <w:sz w:val="28"/>
          <w:szCs w:val="28"/>
        </w:rPr>
        <w:t xml:space="preserve"> рамками задач преодоления трудностей в воспитании и обучении, а включает в себя обеспечение успешной социализации, сохранения здоровья, коррекцию нарушений. </w:t>
      </w:r>
    </w:p>
    <w:p w:rsidR="00993DC3" w:rsidRPr="008F739F" w:rsidRDefault="00030C78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 </w:t>
      </w:r>
      <w:r w:rsidR="00993DC3" w:rsidRPr="008F739F">
        <w:rPr>
          <w:color w:val="000000"/>
          <w:sz w:val="28"/>
          <w:szCs w:val="28"/>
        </w:rPr>
        <w:t>Каждый ребёнок имеет возможность быть готовым к школьному обучению на своём уровне, соответственно своим личностным особенностям.</w:t>
      </w:r>
      <w:r w:rsidR="00993DC3" w:rsidRPr="008F739F">
        <w:rPr>
          <w:sz w:val="28"/>
          <w:szCs w:val="28"/>
        </w:rPr>
        <w:t xml:space="preserve"> </w:t>
      </w:r>
      <w:r w:rsidR="00993DC3" w:rsidRPr="008F739F">
        <w:rPr>
          <w:color w:val="000000"/>
          <w:sz w:val="28"/>
          <w:szCs w:val="28"/>
        </w:rPr>
        <w:t>Психолого-педагогическое сопровождение подразумевает комплексность коррекционных воздействий на развитие ребенка с ОВЗ и выступает как форма взаимодействия специалистов разного профиля в процессе оказания помощи такому воспитаннику, с учётом его индивидуальных и потенциальных возможностей, что обеспечивает равные возможности для полноценного развития каждого ребёнка в период дошкольного детства.</w:t>
      </w:r>
    </w:p>
    <w:p w:rsidR="00993DC3" w:rsidRPr="008F739F" w:rsidRDefault="00030C78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sz w:val="28"/>
          <w:szCs w:val="28"/>
        </w:rPr>
        <w:t xml:space="preserve">     </w:t>
      </w:r>
      <w:r w:rsidR="00993DC3" w:rsidRPr="008F739F">
        <w:rPr>
          <w:sz w:val="28"/>
          <w:szCs w:val="28"/>
        </w:rPr>
        <w:t>Проблема психолого-педагогического сопровождения детей с ОВЗ связана с ежегодным увеличением таких детей.</w:t>
      </w:r>
      <w:r w:rsidR="00993DC3" w:rsidRPr="008F739F">
        <w:rPr>
          <w:color w:val="000000"/>
          <w:sz w:val="28"/>
          <w:szCs w:val="28"/>
        </w:rPr>
        <w:t xml:space="preserve">       </w:t>
      </w:r>
    </w:p>
    <w:p w:rsidR="00993DC3" w:rsidRPr="008F739F" w:rsidRDefault="00993DC3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  </w:t>
      </w:r>
      <w:r w:rsidR="00030C78" w:rsidRPr="008F739F">
        <w:rPr>
          <w:color w:val="000000"/>
          <w:sz w:val="28"/>
          <w:szCs w:val="28"/>
        </w:rPr>
        <w:t xml:space="preserve">   </w:t>
      </w:r>
      <w:r w:rsidRPr="008F739F">
        <w:rPr>
          <w:color w:val="000000"/>
          <w:sz w:val="28"/>
          <w:szCs w:val="28"/>
        </w:rPr>
        <w:t>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</w:t>
      </w:r>
    </w:p>
    <w:p w:rsidR="00993DC3" w:rsidRPr="008F739F" w:rsidRDefault="00993DC3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Успешное преодоление различных психических отклонений у детей 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</w:t>
      </w:r>
      <w:r w:rsidRPr="008F739F">
        <w:rPr>
          <w:color w:val="000000"/>
          <w:sz w:val="28"/>
          <w:szCs w:val="28"/>
        </w:rPr>
        <w:lastRenderedPageBreak/>
        <w:t>единое коррекционно-образовательное пространство и определенная предметно-развивающая среда. Обеспечивается бережное отношение к здоровью и развитию личности ребенка, создание комфортных условий пребывания в детском саду.</w:t>
      </w:r>
    </w:p>
    <w:p w:rsidR="00993DC3" w:rsidRPr="008F739F" w:rsidRDefault="00993DC3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Работа с детьми требует от всего педагогического коллектива большого напряжения сил и энергии, поэтому главной целью становится создание группы единомышленников.</w:t>
      </w:r>
    </w:p>
    <w:p w:rsidR="00FC7292" w:rsidRPr="008F739F" w:rsidRDefault="00993DC3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</w:t>
      </w:r>
      <w:r w:rsidR="009D4148" w:rsidRPr="008F739F">
        <w:rPr>
          <w:color w:val="000000"/>
          <w:sz w:val="28"/>
          <w:szCs w:val="28"/>
        </w:rPr>
        <w:t xml:space="preserve">            </w:t>
      </w:r>
      <w:r w:rsidRPr="008F739F">
        <w:rPr>
          <w:sz w:val="28"/>
          <w:szCs w:val="28"/>
        </w:rPr>
        <w:t>Наше учреждение МКДОУ «Д</w:t>
      </w:r>
      <w:r w:rsidR="009D4148" w:rsidRPr="008F739F">
        <w:rPr>
          <w:sz w:val="28"/>
          <w:szCs w:val="28"/>
        </w:rPr>
        <w:t>етский сад «Солнышко» посещают 8</w:t>
      </w:r>
      <w:r w:rsidRPr="008F739F">
        <w:rPr>
          <w:sz w:val="28"/>
          <w:szCs w:val="28"/>
        </w:rPr>
        <w:t xml:space="preserve"> детей в возрасте от 3 до 7 лет с ОВЗ.  Среди них  5</w:t>
      </w:r>
      <w:r w:rsidR="009D4148" w:rsidRPr="008F739F">
        <w:rPr>
          <w:sz w:val="28"/>
          <w:szCs w:val="28"/>
        </w:rPr>
        <w:t xml:space="preserve">- </w:t>
      </w:r>
      <w:r w:rsidRPr="008F739F">
        <w:rPr>
          <w:sz w:val="28"/>
          <w:szCs w:val="28"/>
        </w:rPr>
        <w:t xml:space="preserve"> детей – инвалидов с </w:t>
      </w:r>
      <w:r w:rsidR="009D4148" w:rsidRPr="008F739F">
        <w:rPr>
          <w:sz w:val="28"/>
          <w:szCs w:val="28"/>
        </w:rPr>
        <w:t xml:space="preserve">различными диагнозами, это </w:t>
      </w:r>
      <w:r w:rsidRPr="008F739F">
        <w:rPr>
          <w:sz w:val="28"/>
          <w:szCs w:val="28"/>
        </w:rPr>
        <w:t xml:space="preserve"> ребенок с ЗПРР, ребенок с расстройством психического развития с проявлениями аутизма, ребенок,  имеющий диагноз «Бронхиальная астма. Гормонозависимая форма», ребенок с ЧМТ «Гидроцефалия», ребенок с врожденной деформацией челюстно – лицевых мышц.</w:t>
      </w:r>
      <w:r w:rsidR="00FC7292" w:rsidRPr="008F739F">
        <w:rPr>
          <w:sz w:val="28"/>
          <w:szCs w:val="28"/>
        </w:rPr>
        <w:t xml:space="preserve"> </w:t>
      </w:r>
    </w:p>
    <w:p w:rsidR="00FC7292" w:rsidRPr="008F739F" w:rsidRDefault="009D4148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     </w:t>
      </w:r>
      <w:r w:rsidR="00FC7292" w:rsidRPr="008F739F">
        <w:rPr>
          <w:sz w:val="28"/>
          <w:szCs w:val="28"/>
        </w:rPr>
        <w:t xml:space="preserve">Психолого-педагогическое сопровождение </w:t>
      </w:r>
      <w:r w:rsidR="001C4D63" w:rsidRPr="008F739F">
        <w:rPr>
          <w:sz w:val="28"/>
          <w:szCs w:val="28"/>
        </w:rPr>
        <w:t xml:space="preserve">детей с ОВЗ </w:t>
      </w:r>
      <w:r w:rsidR="00FC7292" w:rsidRPr="008F739F">
        <w:rPr>
          <w:sz w:val="28"/>
          <w:szCs w:val="28"/>
        </w:rPr>
        <w:t>происходит в нескольких направлениях.</w:t>
      </w:r>
    </w:p>
    <w:p w:rsidR="00FC7292" w:rsidRPr="008F739F" w:rsidRDefault="00FC7292" w:rsidP="008F739F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Сохранение и укрепление </w:t>
      </w:r>
      <w:r w:rsidR="001C4D63" w:rsidRPr="008F739F">
        <w:rPr>
          <w:sz w:val="28"/>
          <w:szCs w:val="28"/>
        </w:rPr>
        <w:t>психофизического</w:t>
      </w:r>
      <w:r w:rsidR="009D4148" w:rsidRPr="008F739F">
        <w:rPr>
          <w:sz w:val="28"/>
          <w:szCs w:val="28"/>
        </w:rPr>
        <w:t xml:space="preserve"> з</w:t>
      </w:r>
      <w:r w:rsidRPr="008F739F">
        <w:rPr>
          <w:sz w:val="28"/>
          <w:szCs w:val="28"/>
        </w:rPr>
        <w:t>доровья воспитанников;</w:t>
      </w:r>
    </w:p>
    <w:p w:rsidR="00FC7292" w:rsidRPr="008F739F" w:rsidRDefault="009D4148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</w:t>
      </w:r>
      <w:r w:rsidR="005D5399" w:rsidRPr="008F739F">
        <w:rPr>
          <w:sz w:val="28"/>
          <w:szCs w:val="28"/>
        </w:rPr>
        <w:t xml:space="preserve"> </w:t>
      </w:r>
      <w:r w:rsidR="00FC7292" w:rsidRPr="008F739F">
        <w:rPr>
          <w:sz w:val="28"/>
          <w:szCs w:val="28"/>
        </w:rPr>
        <w:t>2. Коррекционно-развивающая работа</w:t>
      </w:r>
    </w:p>
    <w:p w:rsidR="00FC7292" w:rsidRPr="008F739F" w:rsidRDefault="009D4148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</w:t>
      </w:r>
      <w:r w:rsidR="005D5399" w:rsidRPr="008F739F">
        <w:rPr>
          <w:sz w:val="28"/>
          <w:szCs w:val="28"/>
        </w:rPr>
        <w:t xml:space="preserve"> </w:t>
      </w:r>
      <w:r w:rsidR="00FC7292" w:rsidRPr="008F739F">
        <w:rPr>
          <w:sz w:val="28"/>
          <w:szCs w:val="28"/>
        </w:rPr>
        <w:t>3. Обеспечение социализации.</w:t>
      </w:r>
    </w:p>
    <w:p w:rsidR="00A65F9E" w:rsidRPr="008F739F" w:rsidRDefault="00FC7292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С одной стороны, мы помогаем детям с ограниченными возможностями здоровья и их родителям решать возникающие проблемы при переходе на новую ступень развития, что повышает их шансы на жизненный успех в будущем. </w:t>
      </w:r>
    </w:p>
    <w:p w:rsidR="00A32CCC" w:rsidRPr="008F739F" w:rsidRDefault="00A65F9E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 </w:t>
      </w:r>
      <w:r w:rsidR="00FC7292" w:rsidRPr="008F739F">
        <w:rPr>
          <w:sz w:val="28"/>
          <w:szCs w:val="28"/>
        </w:rPr>
        <w:t>С другой стороны, мы обеспечиваем развитие ребенка в сфере социализации, индивидуализации, социально-психологической адаптации.</w:t>
      </w:r>
    </w:p>
    <w:p w:rsidR="00FC7292" w:rsidRPr="008F739F" w:rsidRDefault="00A65F9E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 </w:t>
      </w:r>
      <w:r w:rsidR="00FC7292" w:rsidRPr="008F739F">
        <w:rPr>
          <w:sz w:val="28"/>
          <w:szCs w:val="28"/>
        </w:rPr>
        <w:t>Психолого-педагогическое сопровождение начинается с первых дней пребывания ребенка в ДОУ.</w:t>
      </w:r>
    </w:p>
    <w:p w:rsidR="00FC7292" w:rsidRPr="008F739F" w:rsidRDefault="00FC7292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>Систематическая деятельность специалистов направлена на отслеживание психолого-педагогического статуса и на определение динамики развития ребенка.</w:t>
      </w:r>
    </w:p>
    <w:p w:rsidR="00C536EA" w:rsidRPr="008F739F" w:rsidRDefault="00C536EA" w:rsidP="008F739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           В МКДОУ «Детский сад «Солнышко»  разработаны и реализуются  программы по инклюзивному  образованию в ДОУ: </w:t>
      </w:r>
      <w:r w:rsidRPr="008F739F">
        <w:rPr>
          <w:b/>
          <w:sz w:val="28"/>
          <w:szCs w:val="28"/>
        </w:rPr>
        <w:t>«Дорожная карта», «Доступная среда»,</w:t>
      </w:r>
      <w:r w:rsidRPr="008F739F">
        <w:rPr>
          <w:sz w:val="28"/>
          <w:szCs w:val="28"/>
        </w:rPr>
        <w:t xml:space="preserve"> а также, для успешной адаптации в образовательно – воспитательном пространстве  для детей с ОВЗ разработана </w:t>
      </w:r>
    </w:p>
    <w:p w:rsidR="002A0770" w:rsidRPr="008F739F" w:rsidRDefault="00C536EA" w:rsidP="008F739F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8F739F">
        <w:rPr>
          <w:b/>
          <w:sz w:val="28"/>
          <w:szCs w:val="28"/>
        </w:rPr>
        <w:t>«А</w:t>
      </w:r>
      <w:r w:rsidR="002A0770" w:rsidRPr="008F739F">
        <w:rPr>
          <w:b/>
          <w:color w:val="000000"/>
          <w:sz w:val="28"/>
          <w:szCs w:val="28"/>
        </w:rPr>
        <w:t>даптированная основная образовательная программа для детей с ОВЗ</w:t>
      </w:r>
      <w:r w:rsidRPr="008F739F">
        <w:rPr>
          <w:b/>
          <w:color w:val="000000"/>
          <w:sz w:val="28"/>
          <w:szCs w:val="28"/>
        </w:rPr>
        <w:t>»</w:t>
      </w:r>
    </w:p>
    <w:p w:rsidR="00F42CCC" w:rsidRPr="008F739F" w:rsidRDefault="007D6B64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8F739F">
        <w:rPr>
          <w:b/>
          <w:sz w:val="28"/>
          <w:szCs w:val="28"/>
        </w:rPr>
        <w:t>Основная цель данной программы</w:t>
      </w:r>
      <w:r w:rsidRPr="008F739F">
        <w:rPr>
          <w:b/>
          <w:color w:val="000000"/>
          <w:sz w:val="28"/>
          <w:szCs w:val="28"/>
        </w:rPr>
        <w:t xml:space="preserve"> </w:t>
      </w:r>
      <w:r w:rsidR="00F42CCC" w:rsidRPr="008F739F">
        <w:rPr>
          <w:b/>
          <w:color w:val="000000"/>
          <w:sz w:val="28"/>
          <w:szCs w:val="28"/>
        </w:rPr>
        <w:t>является:</w:t>
      </w:r>
    </w:p>
    <w:p w:rsidR="00605872" w:rsidRPr="008F739F" w:rsidRDefault="00F42CC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lastRenderedPageBreak/>
        <w:t>-</w:t>
      </w:r>
      <w:r w:rsidR="00605872" w:rsidRPr="008F739F">
        <w:rPr>
          <w:color w:val="000000"/>
          <w:sz w:val="28"/>
          <w:szCs w:val="28"/>
        </w:rPr>
        <w:t xml:space="preserve"> </w:t>
      </w:r>
      <w:r w:rsidR="00763C9B" w:rsidRPr="008F739F">
        <w:rPr>
          <w:color w:val="000000"/>
          <w:sz w:val="28"/>
          <w:szCs w:val="28"/>
        </w:rPr>
        <w:t xml:space="preserve">поддержка разнообразия детства; </w:t>
      </w:r>
    </w:p>
    <w:p w:rsidR="00605872" w:rsidRPr="008F739F" w:rsidRDefault="00F42CC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- </w:t>
      </w:r>
      <w:r w:rsidR="00763C9B" w:rsidRPr="008F739F">
        <w:rPr>
          <w:color w:val="000000"/>
          <w:sz w:val="28"/>
          <w:szCs w:val="28"/>
        </w:rPr>
        <w:t xml:space="preserve">сохранение уникальности и </w:t>
      </w:r>
      <w:proofErr w:type="spellStart"/>
      <w:r w:rsidR="00763C9B" w:rsidRPr="008F739F">
        <w:rPr>
          <w:color w:val="000000"/>
          <w:sz w:val="28"/>
          <w:szCs w:val="28"/>
        </w:rPr>
        <w:t>самоценности</w:t>
      </w:r>
      <w:proofErr w:type="spellEnd"/>
      <w:r w:rsidR="00763C9B" w:rsidRPr="008F739F">
        <w:rPr>
          <w:color w:val="000000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="00763C9B" w:rsidRPr="008F739F">
        <w:rPr>
          <w:color w:val="000000"/>
          <w:sz w:val="28"/>
          <w:szCs w:val="28"/>
        </w:rPr>
        <w:t>самоценность</w:t>
      </w:r>
      <w:proofErr w:type="spellEnd"/>
      <w:r w:rsidR="00763C9B" w:rsidRPr="008F739F">
        <w:rPr>
          <w:color w:val="000000"/>
          <w:sz w:val="28"/>
          <w:szCs w:val="28"/>
        </w:rPr>
        <w:t xml:space="preserve"> детства</w:t>
      </w:r>
    </w:p>
    <w:p w:rsidR="00605872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 - понимание (рассмотрение) детства как периода жизни значимого самого по себе, без всяких условий; </w:t>
      </w:r>
    </w:p>
    <w:p w:rsidR="00763C9B" w:rsidRPr="008F739F" w:rsidRDefault="00F42CCC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- </w:t>
      </w:r>
      <w:proofErr w:type="gramStart"/>
      <w:r w:rsidR="00763C9B" w:rsidRPr="008F739F">
        <w:rPr>
          <w:color w:val="000000"/>
          <w:sz w:val="28"/>
          <w:szCs w:val="28"/>
        </w:rPr>
        <w:t>значимого</w:t>
      </w:r>
      <w:proofErr w:type="gramEnd"/>
      <w:r w:rsidR="00763C9B" w:rsidRPr="008F739F">
        <w:rPr>
          <w:color w:val="000000"/>
          <w:sz w:val="28"/>
          <w:szCs w:val="28"/>
        </w:rPr>
        <w:t xml:space="preserve"> тем, что происходит с ребенком сейчас, а не тем, что этот период есть период </w:t>
      </w:r>
      <w:r w:rsidRPr="008F739F">
        <w:rPr>
          <w:color w:val="000000"/>
          <w:sz w:val="28"/>
          <w:szCs w:val="28"/>
        </w:rPr>
        <w:t>подготовки к следующему периоду.</w:t>
      </w:r>
    </w:p>
    <w:p w:rsidR="00605872" w:rsidRPr="008F739F" w:rsidRDefault="00605872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42B8C" w:rsidRPr="008F739F" w:rsidRDefault="00824D32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F739F">
        <w:rPr>
          <w:sz w:val="28"/>
          <w:szCs w:val="28"/>
        </w:rPr>
        <w:t xml:space="preserve">Психолого-педагогическое сопровождение детей с ОВЗ </w:t>
      </w:r>
      <w:r w:rsidR="0060387D" w:rsidRPr="008F739F">
        <w:rPr>
          <w:sz w:val="28"/>
          <w:szCs w:val="28"/>
        </w:rPr>
        <w:t>в ДОУ</w:t>
      </w:r>
      <w:r w:rsidRPr="008F739F">
        <w:rPr>
          <w:sz w:val="28"/>
          <w:szCs w:val="28"/>
        </w:rPr>
        <w:t xml:space="preserve"> организовано</w:t>
      </w:r>
    </w:p>
    <w:p w:rsidR="00763C9B" w:rsidRPr="008F739F" w:rsidRDefault="0060387D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sz w:val="28"/>
          <w:szCs w:val="28"/>
        </w:rPr>
        <w:t xml:space="preserve"> через</w:t>
      </w:r>
      <w:r w:rsidR="00763C9B" w:rsidRPr="008F739F">
        <w:rPr>
          <w:bCs/>
          <w:color w:val="000000"/>
          <w:sz w:val="28"/>
          <w:szCs w:val="28"/>
        </w:rPr>
        <w:t xml:space="preserve"> </w:t>
      </w:r>
      <w:r w:rsidR="00D00540" w:rsidRPr="008F739F">
        <w:rPr>
          <w:b/>
          <w:bCs/>
          <w:color w:val="000000"/>
          <w:sz w:val="28"/>
          <w:szCs w:val="28"/>
        </w:rPr>
        <w:t>КРС</w:t>
      </w:r>
      <w:r w:rsidR="00D00540" w:rsidRPr="008F739F">
        <w:rPr>
          <w:bCs/>
          <w:color w:val="000000"/>
          <w:sz w:val="28"/>
          <w:szCs w:val="28"/>
        </w:rPr>
        <w:t xml:space="preserve"> (</w:t>
      </w:r>
      <w:r w:rsidR="00763C9B" w:rsidRPr="008F739F">
        <w:rPr>
          <w:bCs/>
          <w:color w:val="000000"/>
          <w:sz w:val="28"/>
          <w:szCs w:val="28"/>
        </w:rPr>
        <w:t>коррекционно – развивающую службу</w:t>
      </w:r>
      <w:r w:rsidR="00D00540" w:rsidRPr="008F739F">
        <w:rPr>
          <w:bCs/>
          <w:color w:val="000000"/>
          <w:sz w:val="28"/>
          <w:szCs w:val="28"/>
        </w:rPr>
        <w:t xml:space="preserve">), </w:t>
      </w:r>
      <w:r w:rsidR="00763C9B" w:rsidRPr="008F739F">
        <w:rPr>
          <w:bCs/>
          <w:color w:val="000000"/>
          <w:sz w:val="28"/>
          <w:szCs w:val="28"/>
        </w:rPr>
        <w:t>включающую</w:t>
      </w:r>
      <w:r w:rsidR="00D00540" w:rsidRPr="008F739F">
        <w:rPr>
          <w:bCs/>
          <w:color w:val="000000"/>
          <w:sz w:val="28"/>
          <w:szCs w:val="28"/>
        </w:rPr>
        <w:t xml:space="preserve"> в себя:</w:t>
      </w:r>
    </w:p>
    <w:p w:rsidR="00763C9B" w:rsidRPr="008F739F" w:rsidRDefault="00D00540" w:rsidP="008F73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А</w:t>
      </w:r>
      <w:r w:rsidR="00763C9B" w:rsidRPr="008F739F">
        <w:rPr>
          <w:b/>
          <w:color w:val="000000"/>
          <w:sz w:val="28"/>
          <w:szCs w:val="28"/>
        </w:rPr>
        <w:t>дминистративную группу</w:t>
      </w:r>
    </w:p>
    <w:p w:rsidR="00A544F7" w:rsidRPr="008F739F" w:rsidRDefault="00A544F7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(заведующая</w:t>
      </w:r>
      <w:r w:rsidR="00763C9B" w:rsidRPr="008F739F">
        <w:rPr>
          <w:color w:val="000000"/>
          <w:sz w:val="28"/>
          <w:szCs w:val="28"/>
        </w:rPr>
        <w:t xml:space="preserve"> ДОУ, </w:t>
      </w:r>
      <w:r w:rsidRPr="008F739F">
        <w:rPr>
          <w:color w:val="000000"/>
          <w:sz w:val="28"/>
          <w:szCs w:val="28"/>
        </w:rPr>
        <w:t>методист</w:t>
      </w:r>
      <w:proofErr w:type="gramStart"/>
      <w:r w:rsidRPr="008F739F">
        <w:rPr>
          <w:color w:val="000000"/>
          <w:sz w:val="28"/>
          <w:szCs w:val="28"/>
        </w:rPr>
        <w:t xml:space="preserve"> </w:t>
      </w:r>
      <w:r w:rsidR="00763C9B" w:rsidRPr="008F739F">
        <w:rPr>
          <w:color w:val="000000"/>
          <w:sz w:val="28"/>
          <w:szCs w:val="28"/>
        </w:rPr>
        <w:t>)</w:t>
      </w:r>
      <w:proofErr w:type="gramEnd"/>
      <w:r w:rsidR="00763C9B" w:rsidRPr="008F739F">
        <w:rPr>
          <w:color w:val="000000"/>
          <w:sz w:val="28"/>
          <w:szCs w:val="28"/>
        </w:rPr>
        <w:t> 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  <w:u w:val="single"/>
        </w:rPr>
        <w:t>Функции: </w:t>
      </w:r>
      <w:r w:rsidRPr="008F739F">
        <w:rPr>
          <w:color w:val="000000"/>
          <w:sz w:val="28"/>
          <w:szCs w:val="28"/>
        </w:rPr>
        <w:t>контрольно-диагностическая, координирующая и регулирующая;</w:t>
      </w:r>
    </w:p>
    <w:p w:rsidR="00763C9B" w:rsidRPr="008F739F" w:rsidRDefault="00D00540" w:rsidP="008F73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С</w:t>
      </w:r>
      <w:r w:rsidR="00763C9B" w:rsidRPr="008F739F">
        <w:rPr>
          <w:b/>
          <w:color w:val="000000"/>
          <w:sz w:val="28"/>
          <w:szCs w:val="28"/>
        </w:rPr>
        <w:t>оциально-педагогическую группу</w:t>
      </w:r>
    </w:p>
    <w:p w:rsidR="00A544F7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(воспитатели</w:t>
      </w:r>
      <w:proofErr w:type="gramStart"/>
      <w:r w:rsidRPr="008F739F">
        <w:rPr>
          <w:color w:val="000000"/>
          <w:sz w:val="28"/>
          <w:szCs w:val="28"/>
        </w:rPr>
        <w:t>,). </w:t>
      </w:r>
      <w:proofErr w:type="gramEnd"/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  <w:u w:val="single"/>
        </w:rPr>
        <w:t>Функции: </w:t>
      </w:r>
      <w:r w:rsidRPr="008F739F">
        <w:rPr>
          <w:color w:val="000000"/>
          <w:sz w:val="28"/>
          <w:szCs w:val="28"/>
        </w:rPr>
        <w:t xml:space="preserve">осуществление </w:t>
      </w:r>
      <w:proofErr w:type="spellStart"/>
      <w:r w:rsidRPr="008F739F">
        <w:rPr>
          <w:color w:val="000000"/>
          <w:sz w:val="28"/>
          <w:szCs w:val="28"/>
        </w:rPr>
        <w:t>воспитательно</w:t>
      </w:r>
      <w:proofErr w:type="spellEnd"/>
      <w:r w:rsidRPr="008F739F">
        <w:rPr>
          <w:color w:val="000000"/>
          <w:sz w:val="28"/>
          <w:szCs w:val="28"/>
        </w:rPr>
        <w:t xml:space="preserve"> - образовательного процесса;</w:t>
      </w:r>
    </w:p>
    <w:p w:rsidR="00763C9B" w:rsidRPr="008F739F" w:rsidRDefault="00D00540" w:rsidP="008F739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П</w:t>
      </w:r>
      <w:r w:rsidR="00763C9B" w:rsidRPr="008F739F">
        <w:rPr>
          <w:b/>
          <w:color w:val="000000"/>
          <w:sz w:val="28"/>
          <w:szCs w:val="28"/>
        </w:rPr>
        <w:t>рофилактическую группу</w:t>
      </w:r>
    </w:p>
    <w:p w:rsidR="00A544F7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( инструктор по физической культуре, воспитатель, музыкальный руководитель, медсестра) 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  <w:u w:val="single"/>
        </w:rPr>
        <w:t>Функции: </w:t>
      </w:r>
      <w:r w:rsidRPr="008F739F">
        <w:rPr>
          <w:color w:val="000000"/>
          <w:sz w:val="28"/>
          <w:szCs w:val="28"/>
        </w:rPr>
        <w:t xml:space="preserve">осуществление </w:t>
      </w:r>
      <w:proofErr w:type="spellStart"/>
      <w:r w:rsidRPr="008F739F">
        <w:rPr>
          <w:color w:val="000000"/>
          <w:sz w:val="28"/>
          <w:szCs w:val="28"/>
        </w:rPr>
        <w:t>здоровьесбережения</w:t>
      </w:r>
      <w:proofErr w:type="spellEnd"/>
      <w:r w:rsidRPr="008F739F">
        <w:rPr>
          <w:color w:val="000000"/>
          <w:sz w:val="28"/>
          <w:szCs w:val="28"/>
        </w:rPr>
        <w:t>;</w:t>
      </w:r>
    </w:p>
    <w:p w:rsidR="00A544F7" w:rsidRPr="008F739F" w:rsidRDefault="00D00540" w:rsidP="008F739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b/>
          <w:color w:val="000000"/>
          <w:sz w:val="28"/>
          <w:szCs w:val="28"/>
        </w:rPr>
        <w:t>П</w:t>
      </w:r>
      <w:r w:rsidR="00763C9B" w:rsidRPr="008F739F">
        <w:rPr>
          <w:b/>
          <w:color w:val="000000"/>
          <w:sz w:val="28"/>
          <w:szCs w:val="28"/>
        </w:rPr>
        <w:t>сихологическую группу</w:t>
      </w:r>
      <w:r w:rsidR="00763C9B" w:rsidRPr="008F739F">
        <w:rPr>
          <w:color w:val="000000"/>
          <w:sz w:val="28"/>
          <w:szCs w:val="28"/>
        </w:rPr>
        <w:t xml:space="preserve"> (педагог – психолог) </w:t>
      </w:r>
    </w:p>
    <w:p w:rsidR="00763C9B" w:rsidRPr="008F739F" w:rsidRDefault="00A544F7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  <w:u w:val="single"/>
        </w:rPr>
        <w:t>Функции:</w:t>
      </w:r>
      <w:r w:rsidRPr="008F739F">
        <w:rPr>
          <w:color w:val="000000"/>
          <w:sz w:val="28"/>
          <w:szCs w:val="28"/>
        </w:rPr>
        <w:t xml:space="preserve"> осуществление</w:t>
      </w:r>
      <w:r w:rsidR="00763C9B" w:rsidRPr="008F739F">
        <w:rPr>
          <w:color w:val="000000"/>
          <w:sz w:val="28"/>
          <w:szCs w:val="28"/>
        </w:rPr>
        <w:t xml:space="preserve"> успешной социализации детей.</w:t>
      </w:r>
    </w:p>
    <w:p w:rsidR="00A544F7" w:rsidRPr="008F739F" w:rsidRDefault="00A544F7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b/>
          <w:bCs/>
          <w:color w:val="000000"/>
          <w:sz w:val="28"/>
          <w:szCs w:val="28"/>
        </w:rPr>
        <w:t xml:space="preserve">Основными идеями, определяющими содержание взаимодействия педагогов, комплексность коррекционно-развивающей работы </w:t>
      </w:r>
      <w:r w:rsidR="00C42B8C" w:rsidRPr="008F739F">
        <w:rPr>
          <w:b/>
          <w:bCs/>
          <w:color w:val="000000"/>
          <w:sz w:val="28"/>
          <w:szCs w:val="28"/>
        </w:rPr>
        <w:t xml:space="preserve"> КРС </w:t>
      </w:r>
      <w:r w:rsidRPr="008F739F">
        <w:rPr>
          <w:b/>
          <w:bCs/>
          <w:color w:val="000000"/>
          <w:sz w:val="28"/>
          <w:szCs w:val="28"/>
        </w:rPr>
        <w:t>с детьми, являются следующие: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Единство коррекционных, образовательных и воспитательных задач. Принцип коррекционной направленности занятий  и свободной деятельности детей.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Развивающий характер работы и формирование качеств личности ребенка. Принцип максимального выявления и использования резервов психического развития дошкольников. 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Воспитание у детей интереса к занятиям, познавательной активности и самостоятельности. Опора на личный опыт детей. 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lastRenderedPageBreak/>
        <w:t>Достижение успеха на каждом занятии как важнейшее средство стимуляции познавательной деятельности детей. Дифференцированный характер учебной деятельности детей на занятии с учетом их индивидуальной психологической готовности к нему. Индивидуализация темпов освоения детьми знаний и умений. 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Разнообразие и вариативность дидактического материала и приемов коррекционной работы всех специалистов. </w:t>
      </w:r>
    </w:p>
    <w:p w:rsidR="00763C9B" w:rsidRPr="008F739F" w:rsidRDefault="00763C9B" w:rsidP="008F73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В коррекционной работе все чаще использовать различные виды продуктивной и игровой деятельности, что позволяет ненавязчиво, опосредованно осуществлять коррекционное воздействие в интересной и увлекательной форме.</w:t>
      </w:r>
    </w:p>
    <w:p w:rsidR="00D00540" w:rsidRPr="008F739F" w:rsidRDefault="00D00540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color w:val="000000"/>
          <w:sz w:val="28"/>
          <w:szCs w:val="28"/>
        </w:rPr>
      </w:pPr>
      <w:r w:rsidRPr="008F739F">
        <w:rPr>
          <w:b/>
          <w:bCs/>
          <w:color w:val="000000"/>
          <w:sz w:val="28"/>
          <w:szCs w:val="28"/>
        </w:rPr>
        <w:t>Основн</w:t>
      </w:r>
      <w:r w:rsidR="00D00540" w:rsidRPr="008F739F">
        <w:rPr>
          <w:b/>
          <w:bCs/>
          <w:color w:val="000000"/>
          <w:sz w:val="28"/>
          <w:szCs w:val="28"/>
        </w:rPr>
        <w:t>ые направления деятельности КРС</w:t>
      </w:r>
      <w:r w:rsidRPr="008F739F">
        <w:rPr>
          <w:b/>
          <w:bCs/>
          <w:color w:val="000000"/>
          <w:sz w:val="28"/>
          <w:szCs w:val="28"/>
        </w:rPr>
        <w:t xml:space="preserve"> в нашем детском саду.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Задачи </w:t>
      </w:r>
      <w:r w:rsidR="00340330" w:rsidRPr="008F739F">
        <w:rPr>
          <w:color w:val="000000"/>
          <w:sz w:val="28"/>
          <w:szCs w:val="28"/>
        </w:rPr>
        <w:t>КРС</w:t>
      </w:r>
      <w:r w:rsidRPr="008F739F">
        <w:rPr>
          <w:color w:val="000000"/>
          <w:sz w:val="28"/>
          <w:szCs w:val="28"/>
        </w:rPr>
        <w:t>: выявление и комплексное обследование детей, имеющих особенности развития;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профилактика перегрузок и срывов у детей; определение резервных возможностей организма и зоны ближайшего развития; организация коррекционно-развивающей работы; взаимодействие между педагогами, специалистами и семьей, участвующими в деятельности </w:t>
      </w:r>
      <w:r w:rsidR="00340330" w:rsidRPr="008F739F">
        <w:rPr>
          <w:color w:val="000000"/>
          <w:sz w:val="28"/>
          <w:szCs w:val="28"/>
        </w:rPr>
        <w:t>КРС</w:t>
      </w:r>
      <w:r w:rsidRPr="008F739F">
        <w:rPr>
          <w:color w:val="000000"/>
          <w:sz w:val="28"/>
          <w:szCs w:val="28"/>
        </w:rPr>
        <w:t>.</w:t>
      </w:r>
    </w:p>
    <w:p w:rsidR="00340330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gramStart"/>
      <w:r w:rsidRPr="008F739F">
        <w:rPr>
          <w:color w:val="000000"/>
          <w:sz w:val="28"/>
          <w:szCs w:val="28"/>
        </w:rPr>
        <w:t xml:space="preserve">Систематически, три раза в год, проводятся заседания </w:t>
      </w:r>
      <w:r w:rsidR="00340330" w:rsidRPr="008F739F">
        <w:rPr>
          <w:color w:val="000000"/>
          <w:sz w:val="28"/>
          <w:szCs w:val="28"/>
        </w:rPr>
        <w:t>КРС</w:t>
      </w:r>
      <w:r w:rsidRPr="008F739F">
        <w:rPr>
          <w:color w:val="000000"/>
          <w:sz w:val="28"/>
          <w:szCs w:val="28"/>
        </w:rPr>
        <w:t xml:space="preserve"> </w:t>
      </w:r>
      <w:r w:rsidR="00340330" w:rsidRPr="008F739F">
        <w:rPr>
          <w:color w:val="000000"/>
          <w:sz w:val="28"/>
          <w:szCs w:val="28"/>
        </w:rPr>
        <w:t xml:space="preserve"> (</w:t>
      </w:r>
      <w:r w:rsidR="00340330" w:rsidRPr="008F739F">
        <w:rPr>
          <w:b/>
          <w:color w:val="000000"/>
          <w:sz w:val="28"/>
          <w:szCs w:val="28"/>
        </w:rPr>
        <w:t>установочное</w:t>
      </w:r>
      <w:r w:rsidRPr="008F739F">
        <w:rPr>
          <w:color w:val="000000"/>
          <w:sz w:val="28"/>
          <w:szCs w:val="28"/>
        </w:rPr>
        <w:t xml:space="preserve"> — </w:t>
      </w:r>
      <w:proofErr w:type="gramEnd"/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на начало учебного года,</w:t>
      </w:r>
    </w:p>
    <w:p w:rsidR="00340330" w:rsidRPr="008F739F" w:rsidRDefault="00340330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gramStart"/>
      <w:r w:rsidRPr="008F739F">
        <w:rPr>
          <w:b/>
          <w:color w:val="000000"/>
          <w:sz w:val="28"/>
          <w:szCs w:val="28"/>
        </w:rPr>
        <w:t>динамическое</w:t>
      </w:r>
      <w:proofErr w:type="gramEnd"/>
      <w:r w:rsidR="00763C9B" w:rsidRPr="008F739F">
        <w:rPr>
          <w:color w:val="000000"/>
          <w:sz w:val="28"/>
          <w:szCs w:val="28"/>
        </w:rPr>
        <w:t xml:space="preserve"> — в середине учебного года с целью выявления динамики в развитии дете</w:t>
      </w:r>
      <w:r w:rsidRPr="008F739F">
        <w:rPr>
          <w:color w:val="000000"/>
          <w:sz w:val="28"/>
          <w:szCs w:val="28"/>
        </w:rPr>
        <w:t>й, коррекции действии всех групп</w:t>
      </w:r>
      <w:r w:rsidR="00763C9B" w:rsidRPr="008F739F">
        <w:rPr>
          <w:color w:val="000000"/>
          <w:sz w:val="28"/>
          <w:szCs w:val="28"/>
        </w:rPr>
        <w:t xml:space="preserve">, </w:t>
      </w:r>
    </w:p>
    <w:p w:rsidR="00357DEE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gramStart"/>
      <w:r w:rsidRPr="008F739F">
        <w:rPr>
          <w:b/>
          <w:color w:val="000000"/>
          <w:sz w:val="28"/>
          <w:szCs w:val="28"/>
        </w:rPr>
        <w:t>итоговый</w:t>
      </w:r>
      <w:proofErr w:type="gramEnd"/>
      <w:r w:rsidRPr="008F739F">
        <w:rPr>
          <w:color w:val="000000"/>
          <w:sz w:val="28"/>
          <w:szCs w:val="28"/>
        </w:rPr>
        <w:t xml:space="preserve"> — в конце учебного года, оценка продуктивности намеченных действий по отношению к каждому ребенку, и представление на территориальную медико-психолого-педагогическую комиссию). 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Могут проводиться внеплановые заседания </w:t>
      </w:r>
      <w:r w:rsidR="00357DEE" w:rsidRPr="008F739F">
        <w:rPr>
          <w:color w:val="000000"/>
          <w:sz w:val="28"/>
          <w:szCs w:val="28"/>
        </w:rPr>
        <w:t>КРС</w:t>
      </w:r>
      <w:r w:rsidRPr="008F739F">
        <w:rPr>
          <w:color w:val="000000"/>
          <w:sz w:val="28"/>
          <w:szCs w:val="28"/>
        </w:rPr>
        <w:t xml:space="preserve"> (по заявкам родителей, специалистов по проблемам в вопросах воспитания, обучения, развития детей, которые возникают в течение учебного года, с целью коррекции индивидуального плана</w:t>
      </w:r>
      <w:r w:rsidR="00357DEE" w:rsidRPr="008F739F">
        <w:rPr>
          <w:color w:val="000000"/>
          <w:sz w:val="28"/>
          <w:szCs w:val="28"/>
        </w:rPr>
        <w:t xml:space="preserve"> коррекционно-развивающей службы</w:t>
      </w:r>
      <w:r w:rsidRPr="008F739F">
        <w:rPr>
          <w:color w:val="000000"/>
          <w:sz w:val="28"/>
          <w:szCs w:val="28"/>
        </w:rPr>
        <w:t>.)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Ко</w:t>
      </w:r>
      <w:r w:rsidR="00357DEE" w:rsidRPr="008F739F">
        <w:rPr>
          <w:color w:val="000000"/>
          <w:sz w:val="28"/>
          <w:szCs w:val="28"/>
        </w:rPr>
        <w:t>ррекционн</w:t>
      </w:r>
      <w:proofErr w:type="gramStart"/>
      <w:r w:rsidR="00357DEE" w:rsidRPr="008F739F">
        <w:rPr>
          <w:color w:val="000000"/>
          <w:sz w:val="28"/>
          <w:szCs w:val="28"/>
        </w:rPr>
        <w:t>о-</w:t>
      </w:r>
      <w:proofErr w:type="gramEnd"/>
      <w:r w:rsidR="00357DEE" w:rsidRPr="008F739F">
        <w:rPr>
          <w:color w:val="000000"/>
          <w:sz w:val="28"/>
          <w:szCs w:val="28"/>
        </w:rPr>
        <w:t xml:space="preserve"> развивающая служба </w:t>
      </w:r>
      <w:r w:rsidRPr="008F739F">
        <w:rPr>
          <w:color w:val="000000"/>
          <w:sz w:val="28"/>
          <w:szCs w:val="28"/>
        </w:rPr>
        <w:t xml:space="preserve"> проводится с приглашением родителей в индивидуальном порядке.</w:t>
      </w:r>
    </w:p>
    <w:p w:rsidR="00EA1CD8" w:rsidRPr="008F739F" w:rsidRDefault="00EA1CD8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Состав КРС </w:t>
      </w:r>
      <w:r w:rsidR="00763C9B" w:rsidRPr="008F739F">
        <w:rPr>
          <w:color w:val="000000"/>
          <w:sz w:val="28"/>
          <w:szCs w:val="28"/>
        </w:rPr>
        <w:t xml:space="preserve"> детского сада варьируется в зависимости от образовательных потребностей ребенка: одни специалисты (например, п</w:t>
      </w:r>
      <w:r w:rsidRPr="008F739F">
        <w:rPr>
          <w:color w:val="000000"/>
          <w:sz w:val="28"/>
          <w:szCs w:val="28"/>
        </w:rPr>
        <w:t>едагог-психолог</w:t>
      </w:r>
      <w:r w:rsidR="00763C9B" w:rsidRPr="008F739F">
        <w:rPr>
          <w:color w:val="000000"/>
          <w:sz w:val="28"/>
          <w:szCs w:val="28"/>
        </w:rPr>
        <w:t xml:space="preserve">) работают постоянно, другие (воспитатель, музыкальный руководитель, инструктор по физкультуре и др.) — меняются. </w:t>
      </w:r>
    </w:p>
    <w:p w:rsidR="00763C9B" w:rsidRPr="008F739F" w:rsidRDefault="00EA1CD8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lastRenderedPageBreak/>
        <w:t xml:space="preserve">     </w:t>
      </w:r>
      <w:r w:rsidR="00763C9B" w:rsidRPr="008F739F">
        <w:rPr>
          <w:color w:val="000000"/>
          <w:sz w:val="28"/>
          <w:szCs w:val="28"/>
        </w:rPr>
        <w:t>Это также накладывает определенные условия на совместную деятельность и взаимодействие специалистов.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b/>
          <w:bCs/>
          <w:color w:val="000000"/>
          <w:sz w:val="28"/>
          <w:szCs w:val="28"/>
        </w:rPr>
        <w:t>Основные взаимодействия специалистов: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участие в работе </w:t>
      </w:r>
      <w:r w:rsidR="007C71E9" w:rsidRPr="008F739F">
        <w:rPr>
          <w:color w:val="000000"/>
          <w:sz w:val="28"/>
          <w:szCs w:val="28"/>
        </w:rPr>
        <w:t>КРС</w:t>
      </w:r>
      <w:r w:rsidRPr="008F739F">
        <w:rPr>
          <w:color w:val="000000"/>
          <w:sz w:val="28"/>
          <w:szCs w:val="28"/>
        </w:rPr>
        <w:t>;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согласование планов коррекционно-образовательной работы, их корректировка в течение учебного года с учетом динамики развития детей;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семинары и консультации (по плану);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подготовка сообщений к педагогическим советам;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>согласование психолого-педагогических характеристик воспитанников.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i/>
          <w:iCs/>
          <w:color w:val="000000"/>
          <w:sz w:val="28"/>
          <w:szCs w:val="28"/>
        </w:rPr>
        <w:t>Со</w:t>
      </w:r>
      <w:r w:rsidR="007C71E9" w:rsidRPr="008F739F">
        <w:rPr>
          <w:i/>
          <w:iCs/>
          <w:color w:val="000000"/>
          <w:sz w:val="28"/>
          <w:szCs w:val="28"/>
        </w:rPr>
        <w:t>вместная работа воспитателя</w:t>
      </w:r>
      <w:r w:rsidRPr="008F739F">
        <w:rPr>
          <w:i/>
          <w:iCs/>
          <w:color w:val="000000"/>
          <w:sz w:val="28"/>
          <w:szCs w:val="28"/>
        </w:rPr>
        <w:t xml:space="preserve"> и педагога-психолога</w:t>
      </w:r>
      <w:r w:rsidRPr="008F739F">
        <w:rPr>
          <w:color w:val="000000"/>
          <w:sz w:val="28"/>
          <w:szCs w:val="28"/>
        </w:rPr>
        <w:br/>
        <w:t xml:space="preserve">Психолог комментирует психологические особенности детей с общим недоразвитием речи и предлагает щадящие приемы коррекционно-воспитательного воздействия в условиях занятий, проводимых </w:t>
      </w:r>
      <w:r w:rsidR="00547404" w:rsidRPr="008F739F">
        <w:rPr>
          <w:color w:val="000000"/>
          <w:sz w:val="28"/>
          <w:szCs w:val="28"/>
        </w:rPr>
        <w:t>в ходе</w:t>
      </w:r>
      <w:r w:rsidRPr="008F739F">
        <w:rPr>
          <w:color w:val="000000"/>
          <w:sz w:val="28"/>
          <w:szCs w:val="28"/>
        </w:rPr>
        <w:t xml:space="preserve"> непосредственно-образовательной деятельности воспитателями. Оказывает совместное коррекционно-развивающее воздействие по формированию у детей полноценных коммуникативных</w:t>
      </w:r>
      <w:proofErr w:type="gramStart"/>
      <w:r w:rsidRPr="008F739F">
        <w:rPr>
          <w:color w:val="000000"/>
          <w:sz w:val="28"/>
          <w:szCs w:val="28"/>
        </w:rPr>
        <w:t xml:space="preserve"> </w:t>
      </w:r>
      <w:r w:rsidR="00547404" w:rsidRPr="008F739F">
        <w:rPr>
          <w:color w:val="000000"/>
          <w:sz w:val="28"/>
          <w:szCs w:val="28"/>
        </w:rPr>
        <w:t>,</w:t>
      </w:r>
      <w:proofErr w:type="gramEnd"/>
      <w:r w:rsidR="00547404" w:rsidRPr="008F739F">
        <w:rPr>
          <w:color w:val="000000"/>
          <w:sz w:val="28"/>
          <w:szCs w:val="28"/>
        </w:rPr>
        <w:t xml:space="preserve"> </w:t>
      </w:r>
      <w:proofErr w:type="spellStart"/>
      <w:r w:rsidR="00547404" w:rsidRPr="008F739F">
        <w:rPr>
          <w:color w:val="000000"/>
          <w:sz w:val="28"/>
          <w:szCs w:val="28"/>
        </w:rPr>
        <w:t>познавательных,</w:t>
      </w:r>
      <w:r w:rsidRPr="008F739F">
        <w:rPr>
          <w:color w:val="000000"/>
          <w:sz w:val="28"/>
          <w:szCs w:val="28"/>
        </w:rPr>
        <w:t>речевых</w:t>
      </w:r>
      <w:proofErr w:type="spellEnd"/>
      <w:r w:rsidRPr="008F739F">
        <w:rPr>
          <w:color w:val="000000"/>
          <w:sz w:val="28"/>
          <w:szCs w:val="28"/>
        </w:rPr>
        <w:t xml:space="preserve"> навыков на основе сформированных компонентов речевой деятельности, росту компетентности педагогов и родителей.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i/>
          <w:iCs/>
          <w:color w:val="000000"/>
          <w:sz w:val="28"/>
          <w:szCs w:val="28"/>
        </w:rPr>
        <w:t xml:space="preserve">Совместная работа </w:t>
      </w:r>
      <w:r w:rsidR="00547404" w:rsidRPr="008F739F">
        <w:rPr>
          <w:i/>
          <w:iCs/>
          <w:color w:val="000000"/>
          <w:sz w:val="28"/>
          <w:szCs w:val="28"/>
        </w:rPr>
        <w:t xml:space="preserve">педагога – психолога </w:t>
      </w:r>
      <w:r w:rsidRPr="008F739F">
        <w:rPr>
          <w:i/>
          <w:iCs/>
          <w:color w:val="000000"/>
          <w:sz w:val="28"/>
          <w:szCs w:val="28"/>
        </w:rPr>
        <w:t>с музыкальным руководителем и инструктором по ФИЗО.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t xml:space="preserve">В педагогике давно известно, какие огромные возможности для воспитания души и тела заложены в синтезе музыки и движения. Так идея синтеза музыки и движения была подхвачена </w:t>
      </w:r>
      <w:proofErr w:type="spellStart"/>
      <w:r w:rsidRPr="008F739F">
        <w:rPr>
          <w:color w:val="000000"/>
          <w:sz w:val="28"/>
          <w:szCs w:val="28"/>
        </w:rPr>
        <w:t>щвейцарским</w:t>
      </w:r>
      <w:proofErr w:type="spellEnd"/>
      <w:r w:rsidRPr="008F739F">
        <w:rPr>
          <w:color w:val="000000"/>
          <w:sz w:val="28"/>
          <w:szCs w:val="28"/>
        </w:rPr>
        <w:t xml:space="preserve"> музыкантом и педагогом Эмилем Жаком </w:t>
      </w:r>
      <w:proofErr w:type="spellStart"/>
      <w:r w:rsidRPr="008F739F">
        <w:rPr>
          <w:color w:val="000000"/>
          <w:sz w:val="28"/>
          <w:szCs w:val="28"/>
        </w:rPr>
        <w:t>Далькрозом</w:t>
      </w:r>
      <w:proofErr w:type="spellEnd"/>
      <w:r w:rsidRPr="008F739F">
        <w:rPr>
          <w:color w:val="000000"/>
          <w:sz w:val="28"/>
          <w:szCs w:val="28"/>
        </w:rPr>
        <w:t xml:space="preserve">, который разработал на ее основе в начале 20 века систему музыкально-ритмического воспитания. Заслуга </w:t>
      </w:r>
      <w:proofErr w:type="spellStart"/>
      <w:r w:rsidRPr="008F739F">
        <w:rPr>
          <w:color w:val="000000"/>
          <w:sz w:val="28"/>
          <w:szCs w:val="28"/>
        </w:rPr>
        <w:t>Далькроза</w:t>
      </w:r>
      <w:proofErr w:type="spellEnd"/>
      <w:r w:rsidRPr="008F739F">
        <w:rPr>
          <w:color w:val="000000"/>
          <w:sz w:val="28"/>
          <w:szCs w:val="28"/>
        </w:rPr>
        <w:t xml:space="preserve"> в том, что он видел в музыкально-</w:t>
      </w:r>
      <w:proofErr w:type="gramStart"/>
      <w:r w:rsidRPr="008F739F">
        <w:rPr>
          <w:color w:val="000000"/>
          <w:sz w:val="28"/>
          <w:szCs w:val="28"/>
        </w:rPr>
        <w:t>ритмических упражнениях</w:t>
      </w:r>
      <w:proofErr w:type="gramEnd"/>
      <w:r w:rsidRPr="008F739F">
        <w:rPr>
          <w:color w:val="000000"/>
          <w:sz w:val="28"/>
          <w:szCs w:val="28"/>
        </w:rPr>
        <w:t xml:space="preserve"> универсальное средство развития у детей музыкального слуха, психомоторных способностей, внимания, выразительности движений, гармоничного физического развития.</w:t>
      </w:r>
    </w:p>
    <w:p w:rsidR="00E860B3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 w:themeColor="text1"/>
          <w:sz w:val="28"/>
          <w:szCs w:val="28"/>
        </w:rPr>
        <w:t>Музыкальный руководитель осуществляет коррекцию речевой патологии через развитие музыкальных способностей детей. Музыкальные занятия способству</w:t>
      </w:r>
      <w:r w:rsidR="00547404" w:rsidRPr="008F739F">
        <w:rPr>
          <w:color w:val="000000" w:themeColor="text1"/>
          <w:sz w:val="28"/>
          <w:szCs w:val="28"/>
        </w:rPr>
        <w:t xml:space="preserve">ют развитию правильного </w:t>
      </w:r>
      <w:r w:rsidRPr="008F739F">
        <w:rPr>
          <w:color w:val="000000" w:themeColor="text1"/>
          <w:sz w:val="28"/>
          <w:szCs w:val="28"/>
        </w:rPr>
        <w:t xml:space="preserve"> дыхания,</w:t>
      </w:r>
      <w:r w:rsidR="00B30F18" w:rsidRPr="008F739F">
        <w:rPr>
          <w:color w:val="000000" w:themeColor="text1"/>
          <w:sz w:val="28"/>
          <w:szCs w:val="28"/>
        </w:rPr>
        <w:t xml:space="preserve"> </w:t>
      </w:r>
      <w:r w:rsidR="00B30F18" w:rsidRPr="008F739F">
        <w:rPr>
          <w:bCs/>
          <w:color w:val="000000" w:themeColor="text1"/>
          <w:sz w:val="28"/>
          <w:szCs w:val="28"/>
        </w:rPr>
        <w:t>выявлению  его резервных возможностей</w:t>
      </w:r>
      <w:r w:rsidR="00443012" w:rsidRPr="008F739F">
        <w:rPr>
          <w:color w:val="000000" w:themeColor="text1"/>
          <w:sz w:val="28"/>
          <w:szCs w:val="28"/>
        </w:rPr>
        <w:t xml:space="preserve"> и </w:t>
      </w:r>
      <w:r w:rsidRPr="008F739F">
        <w:rPr>
          <w:color w:val="000000" w:themeColor="text1"/>
          <w:sz w:val="28"/>
          <w:szCs w:val="28"/>
        </w:rPr>
        <w:t>развитию эмоциональной сферы ребенка</w:t>
      </w:r>
      <w:proofErr w:type="gramStart"/>
      <w:r w:rsidRPr="008F739F">
        <w:rPr>
          <w:color w:val="000000" w:themeColor="text1"/>
          <w:sz w:val="28"/>
          <w:szCs w:val="28"/>
        </w:rPr>
        <w:t>.</w:t>
      </w:r>
      <w:proofErr w:type="gramEnd"/>
      <w:r w:rsidRPr="008F739F">
        <w:rPr>
          <w:color w:val="000000" w:themeColor="text1"/>
          <w:sz w:val="28"/>
          <w:szCs w:val="28"/>
        </w:rPr>
        <w:t> </w:t>
      </w:r>
      <w:r w:rsidRPr="008F739F">
        <w:rPr>
          <w:color w:val="000000" w:themeColor="text1"/>
          <w:sz w:val="28"/>
          <w:szCs w:val="28"/>
        </w:rPr>
        <w:br/>
      </w:r>
      <w:proofErr w:type="gramStart"/>
      <w:r w:rsidR="00380E38" w:rsidRPr="008F739F">
        <w:rPr>
          <w:color w:val="000000"/>
          <w:sz w:val="28"/>
          <w:szCs w:val="28"/>
        </w:rPr>
        <w:t>п</w:t>
      </w:r>
      <w:proofErr w:type="gramEnd"/>
      <w:r w:rsidR="00380E38" w:rsidRPr="008F739F">
        <w:rPr>
          <w:color w:val="000000"/>
          <w:sz w:val="28"/>
          <w:szCs w:val="28"/>
        </w:rPr>
        <w:t xml:space="preserve">едагог – психолог </w:t>
      </w:r>
      <w:r w:rsidRPr="008F739F">
        <w:rPr>
          <w:color w:val="000000"/>
          <w:sz w:val="28"/>
          <w:szCs w:val="28"/>
        </w:rPr>
        <w:t xml:space="preserve"> совместно с музыкальным руководите</w:t>
      </w:r>
      <w:r w:rsidR="00380E38" w:rsidRPr="008F739F">
        <w:rPr>
          <w:color w:val="000000"/>
          <w:sz w:val="28"/>
          <w:szCs w:val="28"/>
        </w:rPr>
        <w:t xml:space="preserve">лем осуществляют подбор </w:t>
      </w:r>
      <w:r w:rsidRPr="008F739F">
        <w:rPr>
          <w:color w:val="000000"/>
          <w:sz w:val="28"/>
          <w:szCs w:val="28"/>
        </w:rPr>
        <w:t xml:space="preserve"> материала к утренникам, развлечениям с учетом индивидуальных особенностей детей</w:t>
      </w:r>
      <w:r w:rsidR="00380E38" w:rsidRPr="008F739F">
        <w:rPr>
          <w:color w:val="000000"/>
          <w:sz w:val="28"/>
          <w:szCs w:val="28"/>
        </w:rPr>
        <w:t xml:space="preserve"> и </w:t>
      </w:r>
      <w:proofErr w:type="spellStart"/>
      <w:r w:rsidR="00380E38" w:rsidRPr="008F739F">
        <w:rPr>
          <w:color w:val="000000" w:themeColor="text1"/>
          <w:sz w:val="28"/>
          <w:szCs w:val="28"/>
        </w:rPr>
        <w:t>формированности</w:t>
      </w:r>
      <w:proofErr w:type="spellEnd"/>
      <w:r w:rsidR="00380E38" w:rsidRPr="008F739F">
        <w:rPr>
          <w:color w:val="000000" w:themeColor="text1"/>
          <w:sz w:val="28"/>
          <w:szCs w:val="28"/>
        </w:rPr>
        <w:t xml:space="preserve">  их личностных качеств</w:t>
      </w:r>
      <w:r w:rsidRPr="008F739F">
        <w:rPr>
          <w:color w:val="000000"/>
          <w:sz w:val="28"/>
          <w:szCs w:val="28"/>
        </w:rPr>
        <w:t xml:space="preserve">. 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000000"/>
          <w:sz w:val="28"/>
          <w:szCs w:val="28"/>
        </w:rPr>
        <w:lastRenderedPageBreak/>
        <w:t>Инструктор по ФИЗО широко использует ряд упражнений: для развития основных движений, мелких мышц руки, активизации внимания, воспитания музыкального ритма, ориентировки в пространстве, развития «мышечного чувства».</w:t>
      </w:r>
    </w:p>
    <w:p w:rsidR="00763C9B" w:rsidRPr="008F739F" w:rsidRDefault="001773E2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333333"/>
          <w:sz w:val="28"/>
          <w:szCs w:val="28"/>
        </w:rPr>
        <w:t xml:space="preserve">              </w:t>
      </w:r>
      <w:r w:rsidR="00763C9B" w:rsidRPr="008F739F">
        <w:rPr>
          <w:color w:val="333333"/>
          <w:sz w:val="28"/>
          <w:szCs w:val="28"/>
        </w:rPr>
        <w:t>Достижение эффективности в коррекционно-развивающей работе возможно за счет взаимодействия всех участников педагогического процесса и в совместном решении образовательных, воспитательных и коррекционных задач.</w:t>
      </w:r>
    </w:p>
    <w:p w:rsidR="00763C9B" w:rsidRPr="008F739F" w:rsidRDefault="00763C9B" w:rsidP="008F739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8F739F">
        <w:rPr>
          <w:color w:val="333333"/>
          <w:sz w:val="28"/>
          <w:szCs w:val="28"/>
        </w:rPr>
        <w:t>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детей, устранение имеющихся у них недостатков, использование ведущего вида деятельности – залог успеха в работе.</w:t>
      </w:r>
    </w:p>
    <w:p w:rsidR="00DD3295" w:rsidRPr="008F739F" w:rsidRDefault="00917108" w:rsidP="008F739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3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2016" cy="2343150"/>
            <wp:effectExtent l="19050" t="0" r="0" b="0"/>
            <wp:docPr id="2" name="Рисунок 2" descr="C:\Users\Admin\Desktop\PHOTO-2019-09-24-17-2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-2019-09-24-17-23-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061" cy="23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D12" w:rsidRPr="008F739F" w:rsidRDefault="00CD7D12" w:rsidP="008F739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3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496" cy="2638425"/>
            <wp:effectExtent l="19050" t="0" r="0" b="0"/>
            <wp:docPr id="4" name="Рисунок 3" descr="C:\Users\Admin\Desktop\PHOTO-2019-09-24-17-2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HOTO-2019-09-24-17-21-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496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D12" w:rsidRPr="008F739F" w:rsidSect="008F739F">
      <w:footerReference w:type="default" r:id="rId10"/>
      <w:pgSz w:w="11906" w:h="16838"/>
      <w:pgMar w:top="851" w:right="1133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59" w:rsidRDefault="00D17D59" w:rsidP="00917108">
      <w:pPr>
        <w:spacing w:after="0" w:line="240" w:lineRule="auto"/>
      </w:pPr>
      <w:r>
        <w:separator/>
      </w:r>
    </w:p>
  </w:endnote>
  <w:endnote w:type="continuationSeparator" w:id="0">
    <w:p w:rsidR="00D17D59" w:rsidRDefault="00D17D59" w:rsidP="0091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08" w:rsidRDefault="00917108">
    <w:pPr>
      <w:pStyle w:val="a8"/>
    </w:pPr>
  </w:p>
  <w:p w:rsidR="00917108" w:rsidRDefault="00917108">
    <w:pPr>
      <w:pStyle w:val="a8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59" w:rsidRDefault="00D17D59" w:rsidP="00917108">
      <w:pPr>
        <w:spacing w:after="0" w:line="240" w:lineRule="auto"/>
      </w:pPr>
      <w:r>
        <w:separator/>
      </w:r>
    </w:p>
  </w:footnote>
  <w:footnote w:type="continuationSeparator" w:id="0">
    <w:p w:rsidR="00D17D59" w:rsidRDefault="00D17D59" w:rsidP="0091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729"/>
    <w:multiLevelType w:val="multilevel"/>
    <w:tmpl w:val="5850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A1E6E"/>
    <w:multiLevelType w:val="multilevel"/>
    <w:tmpl w:val="0FC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14A3A"/>
    <w:multiLevelType w:val="multilevel"/>
    <w:tmpl w:val="953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64860"/>
    <w:multiLevelType w:val="hybridMultilevel"/>
    <w:tmpl w:val="ACFA9032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A967F88"/>
    <w:multiLevelType w:val="hybridMultilevel"/>
    <w:tmpl w:val="B928DAB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DAF46A2"/>
    <w:multiLevelType w:val="hybridMultilevel"/>
    <w:tmpl w:val="E55C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F62AB"/>
    <w:multiLevelType w:val="multilevel"/>
    <w:tmpl w:val="0EDC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F1EB7"/>
    <w:multiLevelType w:val="hybridMultilevel"/>
    <w:tmpl w:val="58C025E8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66A1B16"/>
    <w:multiLevelType w:val="multilevel"/>
    <w:tmpl w:val="A9A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9D878C0"/>
    <w:multiLevelType w:val="multilevel"/>
    <w:tmpl w:val="65F4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B37A7"/>
    <w:multiLevelType w:val="multilevel"/>
    <w:tmpl w:val="73A6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E2760"/>
    <w:multiLevelType w:val="multilevel"/>
    <w:tmpl w:val="8CE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53F8D"/>
    <w:multiLevelType w:val="multilevel"/>
    <w:tmpl w:val="899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16E26"/>
    <w:multiLevelType w:val="hybridMultilevel"/>
    <w:tmpl w:val="E452C8FC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3E4"/>
    <w:rsid w:val="00030C78"/>
    <w:rsid w:val="000506B0"/>
    <w:rsid w:val="00057CA8"/>
    <w:rsid w:val="000823FE"/>
    <w:rsid w:val="000A719E"/>
    <w:rsid w:val="001773E2"/>
    <w:rsid w:val="001C022C"/>
    <w:rsid w:val="001C4D63"/>
    <w:rsid w:val="002A0770"/>
    <w:rsid w:val="003154FD"/>
    <w:rsid w:val="00340330"/>
    <w:rsid w:val="00357DEE"/>
    <w:rsid w:val="0036278B"/>
    <w:rsid w:val="00380E38"/>
    <w:rsid w:val="003C345A"/>
    <w:rsid w:val="00425FC9"/>
    <w:rsid w:val="00432B4E"/>
    <w:rsid w:val="00443012"/>
    <w:rsid w:val="00547404"/>
    <w:rsid w:val="005B660A"/>
    <w:rsid w:val="005D5399"/>
    <w:rsid w:val="0060387D"/>
    <w:rsid w:val="00605872"/>
    <w:rsid w:val="006D73F6"/>
    <w:rsid w:val="00763C9B"/>
    <w:rsid w:val="007C71E9"/>
    <w:rsid w:val="007D6B64"/>
    <w:rsid w:val="00814768"/>
    <w:rsid w:val="00824D32"/>
    <w:rsid w:val="008F739F"/>
    <w:rsid w:val="00917108"/>
    <w:rsid w:val="00925E1D"/>
    <w:rsid w:val="00932DF2"/>
    <w:rsid w:val="00993DC3"/>
    <w:rsid w:val="009A3D15"/>
    <w:rsid w:val="009D4148"/>
    <w:rsid w:val="00A155B9"/>
    <w:rsid w:val="00A32CCC"/>
    <w:rsid w:val="00A544F7"/>
    <w:rsid w:val="00A65F9E"/>
    <w:rsid w:val="00A8713D"/>
    <w:rsid w:val="00AA02E5"/>
    <w:rsid w:val="00B30F18"/>
    <w:rsid w:val="00BD552D"/>
    <w:rsid w:val="00BE6127"/>
    <w:rsid w:val="00C27939"/>
    <w:rsid w:val="00C317B2"/>
    <w:rsid w:val="00C42B8C"/>
    <w:rsid w:val="00C45DB2"/>
    <w:rsid w:val="00C536EA"/>
    <w:rsid w:val="00C669D6"/>
    <w:rsid w:val="00CD7D12"/>
    <w:rsid w:val="00D00540"/>
    <w:rsid w:val="00D17D59"/>
    <w:rsid w:val="00D66714"/>
    <w:rsid w:val="00DD3295"/>
    <w:rsid w:val="00E626FC"/>
    <w:rsid w:val="00E860B3"/>
    <w:rsid w:val="00EA1CD8"/>
    <w:rsid w:val="00EB63CF"/>
    <w:rsid w:val="00EF73E4"/>
    <w:rsid w:val="00F07875"/>
    <w:rsid w:val="00F42CCC"/>
    <w:rsid w:val="00FA3F51"/>
    <w:rsid w:val="00FC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1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108"/>
  </w:style>
  <w:style w:type="paragraph" w:styleId="a8">
    <w:name w:val="footer"/>
    <w:basedOn w:val="a"/>
    <w:link w:val="a9"/>
    <w:uiPriority w:val="99"/>
    <w:unhideWhenUsed/>
    <w:rsid w:val="0091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2019-10-01T11:15:00Z</dcterms:created>
  <dcterms:modified xsi:type="dcterms:W3CDTF">2019-10-01T11:15:00Z</dcterms:modified>
</cp:coreProperties>
</file>